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Testo1"/>
      <w:r w:rsidRPr="007C746C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6C">
        <w:rPr>
          <w:rFonts w:ascii="Arial" w:hAnsi="Arial" w:cs="Arial"/>
          <w:sz w:val="28"/>
          <w:szCs w:val="28"/>
          <w:lang w:eastAsia="ar-SA"/>
        </w:rPr>
        <w:t>Comune di Soddi</w:t>
      </w:r>
    </w:p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C746C">
        <w:rPr>
          <w:rFonts w:ascii="Arial" w:hAnsi="Arial" w:cs="Arial"/>
          <w:lang w:eastAsia="ar-SA"/>
        </w:rPr>
        <w:t>Provincia di Oristano</w:t>
      </w:r>
    </w:p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1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5B3327" w:rsidRPr="008E20BD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1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2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3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C.d.S.) verificatosi a </w:t>
      </w:r>
      <w:bookmarkStart w:id="6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7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bookmarkStart w:id="8" w:name="_GoBack"/>
    <w:bookmarkEnd w:id="8"/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7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5" w:rsidRDefault="003343A5">
      <w:r>
        <w:separator/>
      </w:r>
    </w:p>
  </w:endnote>
  <w:endnote w:type="continuationSeparator" w:id="0">
    <w:p w:rsidR="003343A5" w:rsidRDefault="003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5" w:rsidRDefault="003343A5">
      <w:r>
        <w:separator/>
      </w:r>
    </w:p>
  </w:footnote>
  <w:footnote w:type="continuationSeparator" w:id="0">
    <w:p w:rsidR="003343A5" w:rsidRDefault="0033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F6524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Firenze, lì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Riccardo Moraldi</cp:lastModifiedBy>
  <cp:revision>2</cp:revision>
  <dcterms:created xsi:type="dcterms:W3CDTF">2017-06-29T10:23:00Z</dcterms:created>
  <dcterms:modified xsi:type="dcterms:W3CDTF">2017-06-29T10:23:00Z</dcterms:modified>
</cp:coreProperties>
</file>